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2.080900192260742"/>
          <w:szCs w:val="22.0809001922607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2.080900192260742"/>
          <w:szCs w:val="22.080900192260742"/>
        </w:rPr>
      </w:pPr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DECLARAÇÃO DE AUTENTICIDADE DE DOCUMENTOS  </w:t>
      </w:r>
    </w:p>
    <w:p w:rsidR="00000000" w:rsidDel="00000000" w:rsidP="00000000" w:rsidRDefault="00000000" w:rsidRPr="00000000" w14:paraId="00000003">
      <w:pPr>
        <w:widowControl w:val="0"/>
        <w:spacing w:after="0" w:before="683.115234375" w:line="360" w:lineRule="auto"/>
        <w:ind w:right="-6.31103515625" w:firstLine="8.8323974609375"/>
        <w:jc w:val="both"/>
        <w:rPr>
          <w:rFonts w:ascii="Times New Roman" w:cs="Times New Roman" w:eastAsia="Times New Roman" w:hAnsi="Times New Roman"/>
          <w:sz w:val="22.080900192260742"/>
          <w:szCs w:val="22.080900192260742"/>
        </w:rPr>
      </w:pPr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Eu, __________________________________________________________________________,  portador de documento de identidade nº._______________________________________,  inscrito no CPF sob o nº ____________________________________, DECLARO que os  documentos apresentados para a matrícula no PPGFIL/IFAC/UFOP (Edital nº. ______________),  quais sejam, cópias digitalizadas dos documentos pessoais e acadêmicos exigidos para  efetivação da matrícula, apresentam informações verídicas. DECLARO também que sou  conhecedor dos termos descritos no Capítulo III – Da falsidade Documental, do Código Penal  Brasileiro (Decreto-Lei Nº 2.848/1940), em especial:  </w:t>
      </w:r>
    </w:p>
    <w:p w:rsidR="00000000" w:rsidDel="00000000" w:rsidP="00000000" w:rsidRDefault="00000000" w:rsidRPr="00000000" w14:paraId="00000004">
      <w:pPr>
        <w:widowControl w:val="0"/>
        <w:spacing w:after="0" w:before="299.544677734375" w:line="240" w:lineRule="auto"/>
        <w:ind w:left="1410.0381469726562" w:firstLine="0"/>
        <w:rPr>
          <w:rFonts w:ascii="Times New Roman" w:cs="Times New Roman" w:eastAsia="Times New Roman" w:hAnsi="Times New Roman"/>
          <w:sz w:val="22.080900192260742"/>
          <w:szCs w:val="22.080900192260742"/>
        </w:rPr>
      </w:pPr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Art. 296 - Falsificar, fabricando-os ou alterando-os:  </w:t>
      </w:r>
    </w:p>
    <w:p w:rsidR="00000000" w:rsidDel="00000000" w:rsidP="00000000" w:rsidRDefault="00000000" w:rsidRPr="00000000" w14:paraId="00000005">
      <w:pPr>
        <w:widowControl w:val="0"/>
        <w:spacing w:after="0" w:before="11.116943359375" w:line="240" w:lineRule="auto"/>
        <w:ind w:left="1424.8324584960938" w:right="-5.55419921875" w:firstLine="0"/>
        <w:rPr>
          <w:rFonts w:ascii="Times New Roman" w:cs="Times New Roman" w:eastAsia="Times New Roman" w:hAnsi="Times New Roman"/>
          <w:sz w:val="22.080900192260742"/>
          <w:szCs w:val="22.080900192260742"/>
        </w:rPr>
      </w:pPr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I - selo público destinado a autenticar atos oficiais da União, de Estado ou de  Município;  </w:t>
      </w:r>
    </w:p>
    <w:p w:rsidR="00000000" w:rsidDel="00000000" w:rsidP="00000000" w:rsidRDefault="00000000" w:rsidRPr="00000000" w14:paraId="00000006">
      <w:pPr>
        <w:widowControl w:val="0"/>
        <w:spacing w:after="0" w:before="10.0164794921875" w:line="240" w:lineRule="auto"/>
        <w:ind w:left="1416.0000610351562" w:right="-6.400146484375" w:firstLine="8.8323974609375"/>
        <w:rPr>
          <w:rFonts w:ascii="Times New Roman" w:cs="Times New Roman" w:eastAsia="Times New Roman" w:hAnsi="Times New Roman"/>
          <w:sz w:val="22.080900192260742"/>
          <w:szCs w:val="22.080900192260742"/>
        </w:rPr>
      </w:pPr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II - selo ou sinal atribuído por lei à entidade de direito público, ou a autoridade,  ou sinal público de tabelião: Pena - reclusão, de dois a seis anos, e multa.  </w:t>
      </w:r>
    </w:p>
    <w:p w:rsidR="00000000" w:rsidDel="00000000" w:rsidP="00000000" w:rsidRDefault="00000000" w:rsidRPr="00000000" w14:paraId="00000007">
      <w:pPr>
        <w:widowControl w:val="0"/>
        <w:spacing w:after="0" w:before="276.8170166015625" w:line="240" w:lineRule="auto"/>
        <w:ind w:left="1416.66259765625" w:right="-6.136474609375" w:hanging="6.62445068359375"/>
        <w:rPr>
          <w:rFonts w:ascii="Times New Roman" w:cs="Times New Roman" w:eastAsia="Times New Roman" w:hAnsi="Times New Roman"/>
          <w:sz w:val="22.080900192260742"/>
          <w:szCs w:val="22.080900192260742"/>
        </w:rPr>
      </w:pPr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Art. 297 - Falsificar, no todo ou em parte, documento público, ou alterar  documento público verdadeiro: Pena - reclusão, de dois a seis anos, e multa.  </w:t>
      </w:r>
    </w:p>
    <w:p w:rsidR="00000000" w:rsidDel="00000000" w:rsidP="00000000" w:rsidRDefault="00000000" w:rsidRPr="00000000" w14:paraId="00000008">
      <w:pPr>
        <w:widowControl w:val="0"/>
        <w:spacing w:after="0" w:before="276.8170166015625" w:line="240" w:lineRule="auto"/>
        <w:ind w:left="1416.66259765625" w:right="-6.192626953125" w:hanging="6.62445068359375"/>
        <w:rPr>
          <w:rFonts w:ascii="Times New Roman" w:cs="Times New Roman" w:eastAsia="Times New Roman" w:hAnsi="Times New Roman"/>
          <w:sz w:val="22.080900192260742"/>
          <w:szCs w:val="22.080900192260742"/>
        </w:rPr>
      </w:pPr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Art. 298 - Falsificar, no todo ou em parte, documento particular ou alterar  documento particular verdadeiro: Pena - reclusão, de um a cinco anos, e multa.  </w:t>
      </w:r>
    </w:p>
    <w:p w:rsidR="00000000" w:rsidDel="00000000" w:rsidP="00000000" w:rsidRDefault="00000000" w:rsidRPr="00000000" w14:paraId="00000009">
      <w:pPr>
        <w:widowControl w:val="0"/>
        <w:spacing w:after="0" w:before="274.4140625" w:line="240" w:lineRule="auto"/>
        <w:ind w:left="1410.0381469726562" w:right="-5.887451171875" w:firstLine="0"/>
        <w:jc w:val="both"/>
        <w:rPr>
          <w:rFonts w:ascii="Times New Roman" w:cs="Times New Roman" w:eastAsia="Times New Roman" w:hAnsi="Times New Roman"/>
          <w:sz w:val="22.080900192260742"/>
          <w:szCs w:val="22.080900192260742"/>
        </w:rPr>
      </w:pPr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Art. 299 - Omitir, em documento público ou particular, declaração que dele  devia constar, ou nele inserir ou fazer inserir declaração falsa ou diversa da que  devia ser escrita, com o fim de prejudicar direito, criar obrigação ou alterar a  verdade sobre fato juridicamente relevante: Pena - reclusão, de um a cinco anos,  e multa, se o documento é público, e reclusão de um a três anos, e multa, se o  documento é particular.  </w:t>
      </w:r>
    </w:p>
    <w:p w:rsidR="00000000" w:rsidDel="00000000" w:rsidP="00000000" w:rsidRDefault="00000000" w:rsidRPr="00000000" w14:paraId="0000000A">
      <w:pPr>
        <w:widowControl w:val="0"/>
        <w:spacing w:after="0" w:before="1080.8145141601562" w:line="276" w:lineRule="auto"/>
        <w:jc w:val="center"/>
        <w:rPr>
          <w:rFonts w:ascii="Times New Roman" w:cs="Times New Roman" w:eastAsia="Times New Roman" w:hAnsi="Times New Roman"/>
          <w:sz w:val="22.080900192260742"/>
          <w:szCs w:val="22.080900192260742"/>
        </w:rPr>
      </w:pPr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Local:                                        Data:           </w:t>
      </w:r>
    </w:p>
    <w:p w:rsidR="00000000" w:rsidDel="00000000" w:rsidP="00000000" w:rsidRDefault="00000000" w:rsidRPr="00000000" w14:paraId="0000000B">
      <w:pPr>
        <w:widowControl w:val="0"/>
        <w:spacing w:after="0" w:before="1080.8145141601562" w:line="276" w:lineRule="auto"/>
        <w:jc w:val="center"/>
        <w:rPr>
          <w:rFonts w:ascii="Times New Roman" w:cs="Times New Roman" w:eastAsia="Times New Roman" w:hAnsi="Times New Roman"/>
          <w:sz w:val="22.080900192260742"/>
          <w:szCs w:val="22.080900192260742"/>
        </w:rPr>
      </w:pPr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Assinatura: </w:t>
      </w:r>
    </w:p>
    <w:p w:rsidR="00000000" w:rsidDel="00000000" w:rsidP="00000000" w:rsidRDefault="00000000" w:rsidRPr="00000000" w14:paraId="0000000C">
      <w:pPr>
        <w:widowControl w:val="0"/>
        <w:spacing w:after="0" w:before="1080.8145141601562" w:line="276" w:lineRule="auto"/>
        <w:jc w:val="center"/>
        <w:rPr>
          <w:rFonts w:ascii="Times New Roman" w:cs="Times New Roman" w:eastAsia="Times New Roman" w:hAnsi="Times New Roman"/>
          <w:sz w:val="22.080900192260742"/>
          <w:szCs w:val="22.0809001922607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1355.1162719726562" w:line="276" w:lineRule="auto"/>
        <w:jc w:val="both"/>
        <w:rPr>
          <w:rFonts w:ascii="Times New Roman" w:cs="Times New Roman" w:eastAsia="Times New Roman" w:hAnsi="Times New Roman"/>
          <w:sz w:val="22.080900192260742"/>
          <w:szCs w:val="22.080900192260742"/>
        </w:rPr>
      </w:pPr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Obs.:Este  documento deve ser impresso e  assinado  da mesma forma como consta no documento de  identidade, e deve ser enviado  junto com a documentação exigida para a matrícula ou o documento deverá ser assinado com certificado digital. 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ind w:left="119" w:right="-1.062992125984010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892" w:left="1276" w:right="1558" w:header="1134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after="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Rua Coronel Alves, 55 - Centro - CEP 35400.000 - Ouro Preto/MG.</w:t>
    </w:r>
  </w:p>
  <w:p w:rsidR="00000000" w:rsidDel="00000000" w:rsidP="00000000" w:rsidRDefault="00000000" w:rsidRPr="00000000" w14:paraId="00000019">
    <w:pPr>
      <w:spacing w:after="0" w:lineRule="auto"/>
      <w:jc w:val="center"/>
      <w:rPr>
        <w:color w:val="000000"/>
      </w:rPr>
    </w:pPr>
    <w:hyperlink r:id="rId1">
      <w:r w:rsidDel="00000000" w:rsidR="00000000" w:rsidRPr="00000000">
        <w:rPr>
          <w:color w:val="0563c1"/>
          <w:u w:val="single"/>
          <w:rtl w:val="0"/>
        </w:rPr>
        <w:t xml:space="preserve">https://ufop.br</w:t>
      </w:r>
    </w:hyperlink>
    <w:r w:rsidDel="00000000" w:rsidR="00000000" w:rsidRPr="00000000">
      <w:rPr>
        <w:color w:val="000000"/>
        <w:rtl w:val="0"/>
      </w:rPr>
      <w:t xml:space="preserve"> - </w:t>
    </w:r>
    <w:r w:rsidDel="00000000" w:rsidR="00000000" w:rsidRPr="00000000">
      <w:rPr>
        <w:color w:val="0563c1"/>
        <w:u w:val="single"/>
        <w:rtl w:val="0"/>
      </w:rPr>
      <w:t xml:space="preserve">posfilosofia@ufop.edu.br </w:t>
    </w:r>
    <w:r w:rsidDel="00000000" w:rsidR="00000000" w:rsidRPr="00000000">
      <w:rPr>
        <w:rtl w:val="0"/>
      </w:rPr>
      <w:t xml:space="preserve">-</w:t>
    </w:r>
    <w:r w:rsidDel="00000000" w:rsidR="00000000" w:rsidRPr="00000000">
      <w:rPr>
        <w:color w:val="000000"/>
        <w:rtl w:val="0"/>
      </w:rPr>
      <w:t xml:space="preserve"> Fone: (31) 3559-1728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Rua Coronel Alves, 55 - Centro - CEP 35400.000 - Ouro Preto/MG.</w:t>
    </w:r>
  </w:p>
  <w:p w:rsidR="00000000" w:rsidDel="00000000" w:rsidP="00000000" w:rsidRDefault="00000000" w:rsidRPr="00000000" w14:paraId="0000001C">
    <w:pPr>
      <w:spacing w:after="0" w:lineRule="auto"/>
      <w:jc w:val="center"/>
      <w:rPr>
        <w:color w:val="000000"/>
      </w:rPr>
    </w:pPr>
    <w:hyperlink r:id="rId1">
      <w:r w:rsidDel="00000000" w:rsidR="00000000" w:rsidRPr="00000000">
        <w:rPr>
          <w:color w:val="0563c1"/>
          <w:u w:val="single"/>
          <w:rtl w:val="0"/>
        </w:rPr>
        <w:t xml:space="preserve">https://ufop.br</w:t>
      </w:r>
    </w:hyperlink>
    <w:r w:rsidDel="00000000" w:rsidR="00000000" w:rsidRPr="00000000">
      <w:rPr>
        <w:color w:val="000000"/>
        <w:rtl w:val="0"/>
      </w:rPr>
      <w:t xml:space="preserve"> - </w:t>
    </w:r>
    <w:r w:rsidDel="00000000" w:rsidR="00000000" w:rsidRPr="00000000">
      <w:rPr>
        <w:color w:val="0563c1"/>
        <w:u w:val="single"/>
        <w:rtl w:val="0"/>
      </w:rPr>
      <w:t xml:space="preserve">posfilosofia@ufop.edu.br </w:t>
    </w:r>
    <w:r w:rsidDel="00000000" w:rsidR="00000000" w:rsidRPr="00000000">
      <w:rPr>
        <w:rtl w:val="0"/>
      </w:rPr>
      <w:t xml:space="preserve">-</w:t>
    </w:r>
    <w:r w:rsidDel="00000000" w:rsidR="00000000" w:rsidRPr="00000000">
      <w:rPr>
        <w:color w:val="000000"/>
        <w:rtl w:val="0"/>
      </w:rPr>
      <w:t xml:space="preserve"> Fone: (31) 3559-1732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after="0" w:lineRule="auto"/>
      <w:jc w:val="center"/>
      <w:rPr>
        <w:sz w:val="24"/>
        <w:szCs w:val="24"/>
      </w:rPr>
    </w:pPr>
    <w:r w:rsidDel="00000000" w:rsidR="00000000" w:rsidRPr="00000000">
      <w:rPr/>
      <w:drawing>
        <wp:anchor allowOverlap="1" behindDoc="0" distB="107950" distT="0" distL="114300" distR="114300" hidden="0" layoutInCell="1" locked="0" relativeHeight="0" simplePos="0">
          <wp:simplePos x="0" y="0"/>
          <wp:positionH relativeFrom="page">
            <wp:posOffset>889000</wp:posOffset>
          </wp:positionH>
          <wp:positionV relativeFrom="page">
            <wp:posOffset>720090</wp:posOffset>
          </wp:positionV>
          <wp:extent cx="655320" cy="647700"/>
          <wp:effectExtent b="0" l="0" r="0" t="0"/>
          <wp:wrapSquare wrapText="bothSides" distB="107950" distT="0" distL="114300" distR="114300"/>
          <wp:docPr id="105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6090285</wp:posOffset>
          </wp:positionH>
          <wp:positionV relativeFrom="page">
            <wp:posOffset>720090</wp:posOffset>
          </wp:positionV>
          <wp:extent cx="295275" cy="647700"/>
          <wp:effectExtent b="0" l="0" r="0" t="0"/>
          <wp:wrapSquare wrapText="bothSides" distB="0" distT="0" distL="114300" distR="114300"/>
          <wp:docPr id="1056" name="image2.gif"/>
          <a:graphic>
            <a:graphicData uri="http://schemas.openxmlformats.org/drawingml/2006/picture">
              <pic:pic>
                <pic:nvPicPr>
                  <pic:cNvPr id="0" name="image2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5275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4"/>
        <w:szCs w:val="24"/>
        <w:rtl w:val="0"/>
      </w:rPr>
      <w:t xml:space="preserve">Universidade Federal de Ouro Preto</w:t>
    </w:r>
  </w:p>
  <w:p w:rsidR="00000000" w:rsidDel="00000000" w:rsidP="00000000" w:rsidRDefault="00000000" w:rsidRPr="00000000" w14:paraId="00000010">
    <w:pPr>
      <w:spacing w:after="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Instituto de Filosofia, Arte e Cultura</w:t>
    </w:r>
  </w:p>
  <w:p w:rsidR="00000000" w:rsidDel="00000000" w:rsidP="00000000" w:rsidRDefault="00000000" w:rsidRPr="00000000" w14:paraId="00000011">
    <w:pPr>
      <w:spacing w:after="0" w:lineRule="auto"/>
      <w:jc w:val="center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Programa de Pós-Graduação em Filosofia</w:t>
    </w:r>
  </w:p>
  <w:p w:rsidR="00000000" w:rsidDel="00000000" w:rsidP="00000000" w:rsidRDefault="00000000" w:rsidRPr="00000000" w14:paraId="00000012">
    <w:pPr>
      <w:spacing w:after="0" w:lineRule="auto"/>
      <w:jc w:val="center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spacing w:after="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after="0" w:lineRule="auto"/>
      <w:jc w:val="center"/>
      <w:rPr>
        <w:sz w:val="24"/>
        <w:szCs w:val="24"/>
      </w:rPr>
    </w:pPr>
    <w:r w:rsidDel="00000000" w:rsidR="00000000" w:rsidRPr="00000000">
      <w:rPr/>
      <w:drawing>
        <wp:anchor allowOverlap="1" behindDoc="0" distB="107950" distT="0" distL="114300" distR="114300" hidden="0" layoutInCell="1" locked="0" relativeHeight="0" simplePos="0">
          <wp:simplePos x="0" y="0"/>
          <wp:positionH relativeFrom="page">
            <wp:posOffset>730250</wp:posOffset>
          </wp:positionH>
          <wp:positionV relativeFrom="page">
            <wp:posOffset>720725</wp:posOffset>
          </wp:positionV>
          <wp:extent cx="655320" cy="647700"/>
          <wp:effectExtent b="0" l="0" r="0" t="0"/>
          <wp:wrapSquare wrapText="bothSides" distB="107950" distT="0" distL="114300" distR="114300"/>
          <wp:docPr id="105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6281420</wp:posOffset>
          </wp:positionH>
          <wp:positionV relativeFrom="page">
            <wp:posOffset>720090</wp:posOffset>
          </wp:positionV>
          <wp:extent cx="295275" cy="647700"/>
          <wp:effectExtent b="0" l="0" r="0" t="0"/>
          <wp:wrapSquare wrapText="bothSides" distB="0" distT="0" distL="114300" distR="114300"/>
          <wp:docPr id="1053" name="image2.gif"/>
          <a:graphic>
            <a:graphicData uri="http://schemas.openxmlformats.org/drawingml/2006/picture">
              <pic:pic>
                <pic:nvPicPr>
                  <pic:cNvPr id="0" name="image2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5275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4"/>
        <w:szCs w:val="24"/>
        <w:rtl w:val="0"/>
      </w:rPr>
      <w:t xml:space="preserve">Universidade Federal de Ouro Preto</w:t>
    </w:r>
  </w:p>
  <w:p w:rsidR="00000000" w:rsidDel="00000000" w:rsidP="00000000" w:rsidRDefault="00000000" w:rsidRPr="00000000" w14:paraId="00000015">
    <w:pPr>
      <w:spacing w:after="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Instituto de Filosofia, Arte e Cultura</w:t>
    </w:r>
  </w:p>
  <w:p w:rsidR="00000000" w:rsidDel="00000000" w:rsidP="00000000" w:rsidRDefault="00000000" w:rsidRPr="00000000" w14:paraId="00000016">
    <w:pPr>
      <w:spacing w:after="0" w:lineRule="auto"/>
      <w:jc w:val="center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Programa de Pós-Graduação em Filosofia</w:t>
    </w:r>
  </w:p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ara0" w:default="1">
    <w:name w:val="Normal"/>
    <w:qFormat w:val="1"/>
    <w:rPr>
      <w:sz w:val="22"/>
      <w:szCs w:val="22"/>
      <w:lang w:bidi="ar-sa" w:eastAsia="pt-br" w:val="pt-br"/>
    </w:rPr>
  </w:style>
  <w:style w:type="paragraph" w:styleId="para1">
    <w:name w:val="heading 1"/>
    <w:basedOn w:val="para0"/>
    <w:next w:val="para0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para2">
    <w:name w:val="heading 2"/>
    <w:basedOn w:val="para0"/>
    <w:next w:val="para0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para3">
    <w:name w:val="heading 3"/>
    <w:basedOn w:val="para0"/>
    <w:next w:val="para0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para4">
    <w:name w:val="heading 4"/>
    <w:basedOn w:val="para0"/>
    <w:next w:val="para0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para5">
    <w:name w:val="heading 5"/>
    <w:basedOn w:val="para0"/>
    <w:next w:val="para0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para6">
    <w:name w:val="heading 6"/>
    <w:basedOn w:val="para0"/>
    <w:next w:val="para0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para7">
    <w:name w:val="Title"/>
    <w:basedOn w:val="para0"/>
    <w:next w:val="para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a8">
    <w:name w:val="Normal (Web)"/>
    <w:basedOn w:val="para0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ara9">
    <w:name w:val="Header"/>
    <w:basedOn w:val="para0"/>
    <w:qFormat w:val="1"/>
    <w:pPr>
      <w:tabs>
        <w:tab w:val="center" w:leader="none" w:pos="4252"/>
        <w:tab w:val="right" w:leader="none" w:pos="8504"/>
      </w:tabs>
      <w:spacing w:after="0" w:line="240" w:lineRule="auto"/>
    </w:pPr>
  </w:style>
  <w:style w:type="paragraph" w:styleId="para10">
    <w:name w:val="Footer"/>
    <w:basedOn w:val="para0"/>
    <w:qFormat w:val="1"/>
    <w:pPr>
      <w:tabs>
        <w:tab w:val="center" w:leader="none" w:pos="4252"/>
        <w:tab w:val="right" w:leader="none" w:pos="8504"/>
      </w:tabs>
      <w:spacing w:after="0" w:line="240" w:lineRule="auto"/>
    </w:pPr>
  </w:style>
  <w:style w:type="paragraph" w:styleId="para11">
    <w:name w:val="Balloon Text"/>
    <w:basedOn w:val="para0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para12">
    <w:name w:val="Subtitle"/>
    <w:basedOn w:val="para0"/>
    <w:next w:val="para0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13">
    <w:name w:val="List Paragraph"/>
    <w:basedOn w:val="para0"/>
    <w:qFormat w:val="1"/>
    <w:pPr>
      <w:ind w:left="720"/>
      <w:contextualSpacing w:val="1"/>
    </w:pPr>
  </w:style>
  <w:style w:type="paragraph" w:styleId="para14" w:customStyle="1">
    <w:name w:val="Padrão"/>
    <w:qFormat w:val="1"/>
    <w:pPr>
      <w:tabs>
        <w:tab w:val="left" w:leader="none" w:pos="708"/>
      </w:tabs>
      <w:suppressAutoHyphens w:val="1"/>
      <w:spacing w:line="100" w:lineRule="atLeast"/>
    </w:pPr>
    <w:rPr>
      <w:rFonts w:eastAsia="SimSun"/>
      <w:color w:val="00000a"/>
      <w:sz w:val="24"/>
      <w:szCs w:val="24"/>
      <w:lang w:bidi="ar-sa" w:eastAsia="zh-cn" w:val="pt-br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 w:val="1"/>
      <w:bCs w:val="1"/>
    </w:rPr>
  </w:style>
  <w:style w:type="character" w:styleId="char2">
    <w:name w:val="FollowedHyperlink"/>
    <w:basedOn w:val="char0"/>
    <w:rPr>
      <w:color w:val="954f72"/>
      <w:u w:color="auto" w:val="single"/>
    </w:rPr>
  </w:style>
  <w:style w:type="character" w:styleId="char3">
    <w:name w:val="Emphasis"/>
    <w:basedOn w:val="char0"/>
    <w:rPr>
      <w:i w:val="1"/>
      <w:iCs w:val="1"/>
    </w:rPr>
  </w:style>
  <w:style w:type="character" w:styleId="char4">
    <w:name w:val="Hyperlink"/>
    <w:basedOn w:val="char0"/>
    <w:rPr>
      <w:color w:val="0563c1"/>
      <w:u w:color="auto" w:val="single"/>
    </w:rPr>
  </w:style>
  <w:style w:type="character" w:styleId="char5" w:customStyle="1">
    <w:name w:val="Cabeçalho Char"/>
    <w:basedOn w:val="char0"/>
  </w:style>
  <w:style w:type="character" w:styleId="char6" w:customStyle="1">
    <w:name w:val="Rodapé Char"/>
    <w:basedOn w:val="char0"/>
  </w:style>
  <w:style w:type="character" w:styleId="char7" w:customStyle="1">
    <w:name w:val="il"/>
    <w:basedOn w:val="char0"/>
  </w:style>
  <w:style w:type="character" w:styleId="char8" w:customStyle="1">
    <w:name w:val="gmail-il"/>
    <w:basedOn w:val="char0"/>
  </w:style>
  <w:style w:type="character" w:styleId="char9" w:customStyle="1">
    <w:name w:val="campo"/>
    <w:basedOn w:val="char0"/>
  </w:style>
  <w:style w:type="character" w:styleId="char10" w:customStyle="1">
    <w:name w:val="Texto de balão Char"/>
    <w:basedOn w:val="char0"/>
    <w:rPr>
      <w:rFonts w:ascii="Tahoma" w:cs="Tahoma" w:hAnsi="Tahoma"/>
      <w:sz w:val="16"/>
      <w:szCs w:val="16"/>
    </w:rPr>
  </w:style>
  <w:style w:type="table" w:styleId="TableNormal" w:default="1">
    <w:name w:val="Tabela normal"/>
    <w:uiPriority w:val="99"/>
    <w:semiHidden w:val="1"/>
    <w:unhideWhenUsed w:val="1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NormalTable">
    <w:name w:val="Normal Table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">
    <w:name w:val="Table Grid"/>
    <w:basedOn w:val="NormalTable"/>
    <w:uiPriority w:val="59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TableNormal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_Style18">
    <w:name w:val="_Style 18"/>
    <w:basedOn w:val="TableNormal"/>
    <w:tblPr/>
  </w:style>
  <w:style w:type="table" w:styleId="_Style15">
    <w:name w:val="_Style 15"/>
    <w:basedOn w:val="TableNormal"/>
    <w:tblPr/>
  </w:style>
  <w:style w:type="table" w:styleId="_Style16">
    <w:name w:val="_Style 16"/>
    <w:basedOn w:val="TableNormal"/>
    <w:tblPr/>
  </w:style>
  <w:style w:type="table" w:styleId="_Style12">
    <w:name w:val="_Style 12"/>
    <w:basedOn w:val="TableNormal"/>
    <w:tblPr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ufop.br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ufop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gi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g3TlkpnGQIOh6jWAixfN/rWgrA==">CgMxLjA4AHIhMVp3TkdaUzNneHJ0eGJHZkRnOTRHMjQxeGNBcEsxY0VU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2022-10-06T16:11:00Z</dcterms:created>
  <dc:creator>PPGFIL</dc:creator>
</cp:coreProperties>
</file>